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645A7" w14:textId="77777777" w:rsidR="00500DB6" w:rsidRPr="002E0DD5" w:rsidRDefault="00500DB6" w:rsidP="00500DB6">
      <w:pPr>
        <w:jc w:val="center"/>
        <w:rPr>
          <w:rFonts w:eastAsia="Times New Roman"/>
          <w:color w:val="2F5496" w:themeColor="accent1" w:themeShade="BF"/>
          <w:sz w:val="32"/>
          <w:szCs w:val="44"/>
        </w:rPr>
      </w:pPr>
      <w:r w:rsidRPr="002E0DD5">
        <w:rPr>
          <w:rFonts w:eastAsia="Times New Roman"/>
          <w:color w:val="2F5496" w:themeColor="accent1" w:themeShade="BF"/>
          <w:sz w:val="32"/>
          <w:szCs w:val="44"/>
        </w:rPr>
        <w:t>Visiting Proforma</w:t>
      </w:r>
    </w:p>
    <w:p w14:paraId="0D0AD9C2" w14:textId="77777777" w:rsidR="00936019" w:rsidRPr="000F3BFD" w:rsidRDefault="00990BED">
      <w:pPr>
        <w:spacing w:after="0" w:line="259" w:lineRule="auto"/>
        <w:ind w:left="0" w:firstLine="0"/>
        <w:rPr>
          <w:sz w:val="22"/>
        </w:rPr>
      </w:pPr>
      <w:r w:rsidRPr="000F3BFD">
        <w:rPr>
          <w:sz w:val="22"/>
        </w:rPr>
        <w:t xml:space="preserve"> </w:t>
      </w:r>
    </w:p>
    <w:p w14:paraId="5486069A" w14:textId="7EA951D7" w:rsidR="00936019" w:rsidRPr="00500DB6" w:rsidRDefault="00936019">
      <w:pPr>
        <w:spacing w:after="0" w:line="259" w:lineRule="auto"/>
        <w:ind w:left="0" w:firstLine="0"/>
        <w:rPr>
          <w:rFonts w:asciiTheme="minorHAnsi" w:hAnsiTheme="minorHAnsi" w:cstheme="minorHAnsi"/>
          <w:sz w:val="22"/>
        </w:rPr>
      </w:pPr>
    </w:p>
    <w:p w14:paraId="34B832DD" w14:textId="77777777" w:rsidR="00936019" w:rsidRPr="002E0DD5" w:rsidRDefault="00990BED">
      <w:pPr>
        <w:spacing w:after="3" w:line="260" w:lineRule="auto"/>
        <w:ind w:left="-5"/>
        <w:rPr>
          <w:sz w:val="22"/>
        </w:rPr>
      </w:pPr>
      <w:r w:rsidRPr="002E0DD5">
        <w:rPr>
          <w:b/>
          <w:sz w:val="22"/>
        </w:rPr>
        <w:t xml:space="preserve">Visits will take place in </w:t>
      </w:r>
      <w:r w:rsidR="00500DB6" w:rsidRPr="002E0DD5">
        <w:rPr>
          <w:b/>
          <w:sz w:val="22"/>
        </w:rPr>
        <w:t>[</w:t>
      </w:r>
      <w:r w:rsidR="00500DB6" w:rsidRPr="002E0DD5">
        <w:rPr>
          <w:b/>
          <w:sz w:val="22"/>
          <w:highlight w:val="yellow"/>
        </w:rPr>
        <w:t>insert location, e.g.</w:t>
      </w:r>
      <w:r w:rsidRPr="002E0DD5">
        <w:rPr>
          <w:b/>
          <w:sz w:val="22"/>
          <w:highlight w:val="yellow"/>
        </w:rPr>
        <w:t xml:space="preserve"> the sunroom area at the front of the care home</w:t>
      </w:r>
      <w:r w:rsidR="00500DB6" w:rsidRPr="002E0DD5">
        <w:rPr>
          <w:b/>
          <w:sz w:val="22"/>
        </w:rPr>
        <w:t>]</w:t>
      </w:r>
      <w:r w:rsidRPr="002E0DD5">
        <w:rPr>
          <w:b/>
          <w:sz w:val="22"/>
        </w:rPr>
        <w:t xml:space="preserve">. </w:t>
      </w:r>
    </w:p>
    <w:p w14:paraId="198417DD" w14:textId="77777777" w:rsidR="00936019" w:rsidRPr="002E0DD5" w:rsidRDefault="00990BED">
      <w:pPr>
        <w:spacing w:after="0" w:line="259" w:lineRule="auto"/>
        <w:ind w:left="0" w:firstLine="0"/>
        <w:rPr>
          <w:sz w:val="22"/>
        </w:rPr>
      </w:pPr>
      <w:r w:rsidRPr="002E0DD5">
        <w:rPr>
          <w:sz w:val="22"/>
        </w:rPr>
        <w:t xml:space="preserve"> </w:t>
      </w:r>
    </w:p>
    <w:p w14:paraId="7B942903" w14:textId="77777777" w:rsidR="00936019" w:rsidRPr="002E0DD5" w:rsidRDefault="00990BED">
      <w:pPr>
        <w:spacing w:after="3"/>
        <w:ind w:left="-5" w:right="-6"/>
        <w:jc w:val="both"/>
        <w:rPr>
          <w:sz w:val="22"/>
        </w:rPr>
      </w:pPr>
      <w:r w:rsidRPr="002E0DD5">
        <w:rPr>
          <w:sz w:val="22"/>
        </w:rPr>
        <w:t>This reduces risk of someone who is asymptomatic inadvertently taking the virus deeper into the care home. This is a critical safety measure to protect your loved one, the other residents and our staff.</w:t>
      </w:r>
    </w:p>
    <w:p w14:paraId="7DF64CF9" w14:textId="77777777" w:rsidR="00936019" w:rsidRPr="002E0DD5" w:rsidRDefault="00990BED">
      <w:pPr>
        <w:spacing w:after="0" w:line="259" w:lineRule="auto"/>
        <w:ind w:left="0" w:firstLine="0"/>
        <w:rPr>
          <w:sz w:val="22"/>
        </w:rPr>
      </w:pPr>
      <w:r w:rsidRPr="002E0DD5">
        <w:rPr>
          <w:sz w:val="22"/>
        </w:rPr>
        <w:t xml:space="preserve"> </w:t>
      </w:r>
    </w:p>
    <w:p w14:paraId="6CF3FA72" w14:textId="77777777" w:rsidR="00936019" w:rsidRPr="002E0DD5" w:rsidRDefault="00990BED">
      <w:pPr>
        <w:spacing w:after="0"/>
        <w:ind w:left="-5"/>
        <w:rPr>
          <w:sz w:val="22"/>
        </w:rPr>
      </w:pPr>
      <w:r w:rsidRPr="002E0DD5">
        <w:rPr>
          <w:sz w:val="22"/>
        </w:rPr>
        <w:t xml:space="preserve">You are asked to read the information below and agree to the necessary actions that are being asked of you. Please answer each question and sign the document at the bottom. </w:t>
      </w:r>
    </w:p>
    <w:p w14:paraId="66DBC958" w14:textId="77777777" w:rsidR="00936019" w:rsidRPr="002E0DD5" w:rsidRDefault="00990BED">
      <w:pPr>
        <w:spacing w:after="0" w:line="259" w:lineRule="auto"/>
        <w:ind w:left="0" w:firstLine="0"/>
        <w:rPr>
          <w:sz w:val="22"/>
        </w:rPr>
      </w:pPr>
      <w:r w:rsidRPr="002E0DD5">
        <w:rPr>
          <w:sz w:val="22"/>
        </w:rPr>
        <w:t xml:space="preserve"> </w:t>
      </w:r>
    </w:p>
    <w:tbl>
      <w:tblPr>
        <w:tblStyle w:val="TableGrid"/>
        <w:tblpPr w:vertAnchor="text" w:horzAnchor="margin" w:tblpXSpec="right" w:tblpY="175"/>
        <w:tblOverlap w:val="never"/>
        <w:tblW w:w="946" w:type="dxa"/>
        <w:tblInd w:w="0" w:type="dxa"/>
        <w:tblCellMar>
          <w:top w:w="11" w:type="dxa"/>
          <w:left w:w="108" w:type="dxa"/>
          <w:right w:w="115" w:type="dxa"/>
        </w:tblCellMar>
        <w:tblLook w:val="04A0" w:firstRow="1" w:lastRow="0" w:firstColumn="1" w:lastColumn="0" w:noHBand="0" w:noVBand="1"/>
      </w:tblPr>
      <w:tblGrid>
        <w:gridCol w:w="946"/>
      </w:tblGrid>
      <w:tr w:rsidR="002E0DD5" w:rsidRPr="002E0DD5" w14:paraId="208A3699" w14:textId="77777777" w:rsidTr="00455234">
        <w:trPr>
          <w:trHeight w:val="405"/>
        </w:trPr>
        <w:tc>
          <w:tcPr>
            <w:tcW w:w="946" w:type="dxa"/>
            <w:tcBorders>
              <w:top w:val="single" w:sz="4" w:space="0" w:color="000000"/>
              <w:left w:val="single" w:sz="4" w:space="0" w:color="000000"/>
              <w:bottom w:val="single" w:sz="4" w:space="0" w:color="000000"/>
              <w:right w:val="single" w:sz="4" w:space="0" w:color="000000"/>
            </w:tcBorders>
          </w:tcPr>
          <w:p w14:paraId="124FF582" w14:textId="77777777" w:rsidR="002E0DD5" w:rsidRPr="002E0DD5" w:rsidRDefault="002E0DD5" w:rsidP="002E0DD5">
            <w:pPr>
              <w:spacing w:after="0" w:line="259" w:lineRule="auto"/>
              <w:ind w:left="0" w:firstLine="0"/>
              <w:rPr>
                <w:sz w:val="22"/>
              </w:rPr>
            </w:pPr>
          </w:p>
        </w:tc>
      </w:tr>
      <w:tr w:rsidR="002E0DD5" w:rsidRPr="002E0DD5" w14:paraId="2425F325" w14:textId="77777777" w:rsidTr="00455234">
        <w:trPr>
          <w:trHeight w:val="398"/>
        </w:trPr>
        <w:tc>
          <w:tcPr>
            <w:tcW w:w="946" w:type="dxa"/>
            <w:tcBorders>
              <w:top w:val="single" w:sz="4" w:space="0" w:color="000000"/>
              <w:left w:val="single" w:sz="4" w:space="0" w:color="000000"/>
              <w:bottom w:val="single" w:sz="4" w:space="0" w:color="000000"/>
              <w:right w:val="single" w:sz="4" w:space="0" w:color="000000"/>
            </w:tcBorders>
          </w:tcPr>
          <w:p w14:paraId="715D5229" w14:textId="77777777" w:rsidR="002E0DD5" w:rsidRPr="002E0DD5" w:rsidRDefault="002E0DD5" w:rsidP="002E0DD5">
            <w:pPr>
              <w:spacing w:after="0" w:line="259" w:lineRule="auto"/>
              <w:ind w:left="0" w:firstLine="0"/>
              <w:rPr>
                <w:sz w:val="22"/>
              </w:rPr>
            </w:pPr>
          </w:p>
        </w:tc>
      </w:tr>
      <w:tr w:rsidR="002E0DD5" w:rsidRPr="002E0DD5" w14:paraId="5CA6F278" w14:textId="77777777" w:rsidTr="002E0DD5">
        <w:trPr>
          <w:trHeight w:val="838"/>
        </w:trPr>
        <w:tc>
          <w:tcPr>
            <w:tcW w:w="946" w:type="dxa"/>
            <w:tcBorders>
              <w:top w:val="single" w:sz="4" w:space="0" w:color="000000"/>
              <w:left w:val="single" w:sz="4" w:space="0" w:color="000000"/>
              <w:bottom w:val="single" w:sz="4" w:space="0" w:color="000000"/>
              <w:right w:val="single" w:sz="4" w:space="0" w:color="000000"/>
            </w:tcBorders>
          </w:tcPr>
          <w:p w14:paraId="5EED9CD8" w14:textId="77777777" w:rsidR="002E0DD5" w:rsidRPr="002E0DD5" w:rsidRDefault="002E0DD5" w:rsidP="002E0DD5">
            <w:pPr>
              <w:spacing w:after="0" w:line="259" w:lineRule="auto"/>
              <w:ind w:left="0" w:firstLine="0"/>
              <w:rPr>
                <w:sz w:val="22"/>
              </w:rPr>
            </w:pPr>
          </w:p>
        </w:tc>
      </w:tr>
      <w:tr w:rsidR="002E0DD5" w:rsidRPr="002E0DD5" w14:paraId="58419F77" w14:textId="77777777" w:rsidTr="002E0DD5">
        <w:trPr>
          <w:trHeight w:val="838"/>
        </w:trPr>
        <w:tc>
          <w:tcPr>
            <w:tcW w:w="946" w:type="dxa"/>
            <w:tcBorders>
              <w:top w:val="single" w:sz="4" w:space="0" w:color="000000"/>
              <w:left w:val="single" w:sz="4" w:space="0" w:color="000000"/>
              <w:bottom w:val="single" w:sz="4" w:space="0" w:color="000000"/>
              <w:right w:val="single" w:sz="4" w:space="0" w:color="000000"/>
            </w:tcBorders>
          </w:tcPr>
          <w:p w14:paraId="17594F3D" w14:textId="688F7CEF" w:rsidR="002E0DD5" w:rsidRDefault="002E0DD5" w:rsidP="002E0DD5">
            <w:pPr>
              <w:spacing w:after="0" w:line="259" w:lineRule="auto"/>
              <w:ind w:left="0" w:firstLine="0"/>
              <w:rPr>
                <w:sz w:val="22"/>
              </w:rPr>
            </w:pPr>
          </w:p>
          <w:p w14:paraId="63B8BB75" w14:textId="77777777" w:rsidR="002E0DD5" w:rsidRPr="002E0DD5" w:rsidRDefault="002E0DD5" w:rsidP="002E0DD5">
            <w:pPr>
              <w:rPr>
                <w:sz w:val="22"/>
              </w:rPr>
            </w:pPr>
          </w:p>
        </w:tc>
      </w:tr>
      <w:tr w:rsidR="002E0DD5" w:rsidRPr="002E0DD5" w14:paraId="70AFA9E5" w14:textId="77777777" w:rsidTr="00455234">
        <w:trPr>
          <w:trHeight w:val="669"/>
        </w:trPr>
        <w:tc>
          <w:tcPr>
            <w:tcW w:w="946" w:type="dxa"/>
            <w:tcBorders>
              <w:top w:val="single" w:sz="4" w:space="0" w:color="000000"/>
              <w:left w:val="single" w:sz="4" w:space="0" w:color="000000"/>
              <w:bottom w:val="single" w:sz="4" w:space="0" w:color="000000"/>
              <w:right w:val="single" w:sz="4" w:space="0" w:color="000000"/>
            </w:tcBorders>
          </w:tcPr>
          <w:p w14:paraId="2D27F35B" w14:textId="77777777" w:rsidR="002E0DD5" w:rsidRDefault="002E0DD5" w:rsidP="002E0DD5">
            <w:pPr>
              <w:spacing w:after="0" w:line="259" w:lineRule="auto"/>
              <w:ind w:left="0" w:firstLine="0"/>
              <w:rPr>
                <w:sz w:val="22"/>
              </w:rPr>
            </w:pPr>
          </w:p>
        </w:tc>
      </w:tr>
      <w:tr w:rsidR="002E0DD5" w:rsidRPr="002E0DD5" w14:paraId="3C266B7B" w14:textId="77777777" w:rsidTr="00455234">
        <w:trPr>
          <w:trHeight w:val="1261"/>
        </w:trPr>
        <w:tc>
          <w:tcPr>
            <w:tcW w:w="946" w:type="dxa"/>
            <w:tcBorders>
              <w:top w:val="single" w:sz="4" w:space="0" w:color="000000"/>
              <w:left w:val="single" w:sz="4" w:space="0" w:color="000000"/>
              <w:bottom w:val="single" w:sz="4" w:space="0" w:color="000000"/>
              <w:right w:val="single" w:sz="4" w:space="0" w:color="000000"/>
            </w:tcBorders>
          </w:tcPr>
          <w:p w14:paraId="30F4D89A" w14:textId="77777777" w:rsidR="002E0DD5" w:rsidRDefault="002E0DD5" w:rsidP="002E0DD5">
            <w:pPr>
              <w:spacing w:after="0" w:line="259" w:lineRule="auto"/>
              <w:ind w:left="0" w:firstLine="0"/>
              <w:rPr>
                <w:sz w:val="22"/>
              </w:rPr>
            </w:pPr>
          </w:p>
        </w:tc>
      </w:tr>
      <w:tr w:rsidR="002E0DD5" w:rsidRPr="002E0DD5" w14:paraId="20CBE89B" w14:textId="77777777" w:rsidTr="002E0DD5">
        <w:trPr>
          <w:trHeight w:val="838"/>
        </w:trPr>
        <w:tc>
          <w:tcPr>
            <w:tcW w:w="946" w:type="dxa"/>
            <w:tcBorders>
              <w:top w:val="single" w:sz="4" w:space="0" w:color="000000"/>
              <w:left w:val="single" w:sz="4" w:space="0" w:color="000000"/>
              <w:bottom w:val="single" w:sz="4" w:space="0" w:color="000000"/>
              <w:right w:val="single" w:sz="4" w:space="0" w:color="000000"/>
            </w:tcBorders>
          </w:tcPr>
          <w:p w14:paraId="409EA27A" w14:textId="77777777" w:rsidR="002E0DD5" w:rsidRDefault="002E0DD5" w:rsidP="002E0DD5">
            <w:pPr>
              <w:spacing w:after="0" w:line="259" w:lineRule="auto"/>
              <w:ind w:left="0" w:firstLine="0"/>
              <w:rPr>
                <w:sz w:val="22"/>
              </w:rPr>
            </w:pPr>
          </w:p>
        </w:tc>
      </w:tr>
    </w:tbl>
    <w:p w14:paraId="18C81E65" w14:textId="77777777" w:rsidR="00936019" w:rsidRPr="002E0DD5" w:rsidRDefault="00990BED">
      <w:pPr>
        <w:spacing w:after="0" w:line="259" w:lineRule="auto"/>
        <w:ind w:left="0" w:firstLine="0"/>
        <w:rPr>
          <w:sz w:val="22"/>
        </w:rPr>
      </w:pPr>
      <w:r w:rsidRPr="002E0DD5">
        <w:rPr>
          <w:sz w:val="22"/>
        </w:rPr>
        <w:t xml:space="preserve"> </w:t>
      </w:r>
    </w:p>
    <w:p w14:paraId="00440BB8" w14:textId="29B427FC" w:rsidR="00ED3AE2" w:rsidRPr="002E0DD5" w:rsidRDefault="00ED3AE2" w:rsidP="00455234">
      <w:pPr>
        <w:pStyle w:val="NormalWeb"/>
        <w:numPr>
          <w:ilvl w:val="0"/>
          <w:numId w:val="15"/>
        </w:numPr>
        <w:shd w:val="clear" w:color="auto" w:fill="FFFFFF"/>
        <w:spacing w:before="0" w:beforeAutospacing="0" w:after="0" w:afterAutospacing="0"/>
        <w:rPr>
          <w:rFonts w:ascii="Arial" w:hAnsi="Arial" w:cs="Arial"/>
          <w:color w:val="0B0C0C"/>
          <w:sz w:val="22"/>
          <w:szCs w:val="22"/>
        </w:rPr>
      </w:pPr>
      <w:r w:rsidRPr="002E0DD5">
        <w:rPr>
          <w:rFonts w:ascii="Arial" w:hAnsi="Arial" w:cs="Arial"/>
          <w:color w:val="0B0C0C"/>
          <w:sz w:val="22"/>
          <w:szCs w:val="22"/>
        </w:rPr>
        <w:t>Have you been feeling unwell recently?</w:t>
      </w:r>
    </w:p>
    <w:p w14:paraId="03FE4C62" w14:textId="77777777" w:rsidR="002E0DD5" w:rsidRDefault="002E0DD5" w:rsidP="002E0DD5">
      <w:pPr>
        <w:pStyle w:val="NormalWeb"/>
        <w:shd w:val="clear" w:color="auto" w:fill="FFFFFF"/>
        <w:spacing w:before="0" w:beforeAutospacing="0" w:after="0" w:afterAutospacing="0"/>
        <w:rPr>
          <w:rFonts w:ascii="Arial" w:hAnsi="Arial" w:cs="Arial"/>
          <w:color w:val="0B0C0C"/>
          <w:sz w:val="22"/>
          <w:szCs w:val="22"/>
        </w:rPr>
      </w:pPr>
    </w:p>
    <w:p w14:paraId="63FDB8CC" w14:textId="10751C03" w:rsidR="00ED3AE2" w:rsidRPr="002E0DD5" w:rsidRDefault="002E0DD5" w:rsidP="00455234">
      <w:pPr>
        <w:pStyle w:val="NormalWeb"/>
        <w:numPr>
          <w:ilvl w:val="0"/>
          <w:numId w:val="15"/>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w:t>
      </w:r>
      <w:r w:rsidR="00ED3AE2" w:rsidRPr="002E0DD5">
        <w:rPr>
          <w:rFonts w:ascii="Arial" w:hAnsi="Arial" w:cs="Arial"/>
          <w:color w:val="0B0C0C"/>
          <w:sz w:val="22"/>
          <w:szCs w:val="22"/>
        </w:rPr>
        <w:t>ave you had recent onset of a new continuous cough?</w:t>
      </w:r>
    </w:p>
    <w:p w14:paraId="19087D65" w14:textId="77777777" w:rsidR="00ED3AE2" w:rsidRPr="002E0DD5" w:rsidRDefault="00ED3AE2" w:rsidP="002E0DD5">
      <w:pPr>
        <w:pStyle w:val="NormalWeb"/>
        <w:shd w:val="clear" w:color="auto" w:fill="FFFFFF"/>
        <w:spacing w:before="0" w:beforeAutospacing="0" w:after="0" w:afterAutospacing="0"/>
        <w:ind w:left="530"/>
        <w:rPr>
          <w:rFonts w:ascii="Arial" w:hAnsi="Arial" w:cs="Arial"/>
          <w:color w:val="0B0C0C"/>
          <w:sz w:val="22"/>
          <w:szCs w:val="22"/>
        </w:rPr>
      </w:pPr>
    </w:p>
    <w:p w14:paraId="094AD768" w14:textId="4D103B32" w:rsidR="00ED3AE2" w:rsidRPr="002E0DD5" w:rsidRDefault="002E0DD5" w:rsidP="00455234">
      <w:pPr>
        <w:pStyle w:val="NormalWeb"/>
        <w:numPr>
          <w:ilvl w:val="0"/>
          <w:numId w:val="15"/>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D</w:t>
      </w:r>
      <w:r w:rsidR="00ED3AE2" w:rsidRPr="002E0DD5">
        <w:rPr>
          <w:rFonts w:ascii="Arial" w:hAnsi="Arial" w:cs="Arial"/>
          <w:color w:val="0B0C0C"/>
          <w:sz w:val="22"/>
          <w:szCs w:val="22"/>
        </w:rPr>
        <w:t>o you have a high temperature? A care home may consider providing a temperature check for all visitors to provide confidence to visitors and to staff</w:t>
      </w:r>
      <w:r>
        <w:rPr>
          <w:rFonts w:ascii="Arial" w:hAnsi="Arial" w:cs="Arial"/>
          <w:color w:val="0B0C0C"/>
          <w:sz w:val="22"/>
          <w:szCs w:val="22"/>
        </w:rPr>
        <w:t>.</w:t>
      </w:r>
    </w:p>
    <w:p w14:paraId="477688CE" w14:textId="77777777" w:rsidR="00ED3AE2" w:rsidRPr="002E0DD5" w:rsidRDefault="00ED3AE2" w:rsidP="002E0DD5">
      <w:pPr>
        <w:pStyle w:val="NormalWeb"/>
        <w:shd w:val="clear" w:color="auto" w:fill="FFFFFF"/>
        <w:spacing w:before="0" w:beforeAutospacing="0" w:after="0" w:afterAutospacing="0"/>
        <w:rPr>
          <w:rFonts w:ascii="Arial" w:hAnsi="Arial" w:cs="Arial"/>
          <w:color w:val="0B0C0C"/>
          <w:sz w:val="22"/>
          <w:szCs w:val="22"/>
        </w:rPr>
      </w:pPr>
    </w:p>
    <w:p w14:paraId="1D4F228A" w14:textId="4E36E06C" w:rsidR="00ED3AE2" w:rsidRPr="002E0DD5" w:rsidRDefault="002E0DD5" w:rsidP="00455234">
      <w:pPr>
        <w:pStyle w:val="NormalWeb"/>
        <w:numPr>
          <w:ilvl w:val="0"/>
          <w:numId w:val="15"/>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w:t>
      </w:r>
      <w:r w:rsidR="00ED3AE2" w:rsidRPr="002E0DD5">
        <w:rPr>
          <w:rFonts w:ascii="Arial" w:hAnsi="Arial" w:cs="Arial"/>
          <w:color w:val="0B0C0C"/>
          <w:sz w:val="22"/>
          <w:szCs w:val="22"/>
        </w:rPr>
        <w:t>ave you noticed a loss of, or change in, normal sense of taste or smell?</w:t>
      </w:r>
    </w:p>
    <w:p w14:paraId="7FECBEAD" w14:textId="77777777" w:rsidR="00ED3AE2" w:rsidRPr="002E0DD5" w:rsidRDefault="00ED3AE2" w:rsidP="00ED3AE2">
      <w:pPr>
        <w:pStyle w:val="ListParagraph"/>
        <w:rPr>
          <w:color w:val="0B0C0C"/>
          <w:sz w:val="22"/>
        </w:rPr>
      </w:pPr>
    </w:p>
    <w:p w14:paraId="3BE0FBF3" w14:textId="6951D0D7" w:rsidR="00ED3AE2" w:rsidRPr="002E0DD5" w:rsidRDefault="002E0DD5" w:rsidP="00455234">
      <w:pPr>
        <w:pStyle w:val="NormalWeb"/>
        <w:numPr>
          <w:ilvl w:val="0"/>
          <w:numId w:val="15"/>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w:t>
      </w:r>
      <w:r w:rsidR="00ED3AE2" w:rsidRPr="002E0DD5">
        <w:rPr>
          <w:rFonts w:ascii="Arial" w:hAnsi="Arial" w:cs="Arial"/>
          <w:color w:val="0B0C0C"/>
          <w:sz w:val="22"/>
          <w:szCs w:val="22"/>
        </w:rPr>
        <w:t>ave you tested positive for COVID-19 in the past 10 days?</w:t>
      </w:r>
    </w:p>
    <w:p w14:paraId="4CCF7ADA" w14:textId="77777777" w:rsidR="00ED3AE2" w:rsidRPr="002E0DD5" w:rsidRDefault="00ED3AE2" w:rsidP="002E0DD5">
      <w:pPr>
        <w:pStyle w:val="ListParagraph"/>
        <w:rPr>
          <w:color w:val="0B0C0C"/>
          <w:sz w:val="22"/>
        </w:rPr>
      </w:pPr>
    </w:p>
    <w:p w14:paraId="2F9E2514" w14:textId="576B86D2" w:rsidR="00ED3AE2" w:rsidRPr="002E0DD5" w:rsidRDefault="002E0DD5" w:rsidP="00455234">
      <w:pPr>
        <w:pStyle w:val="NormalWeb"/>
        <w:numPr>
          <w:ilvl w:val="0"/>
          <w:numId w:val="15"/>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w:t>
      </w:r>
      <w:r w:rsidR="00ED3AE2" w:rsidRPr="002E0DD5">
        <w:rPr>
          <w:rFonts w:ascii="Arial" w:hAnsi="Arial" w:cs="Arial"/>
          <w:color w:val="0B0C0C"/>
          <w:sz w:val="22"/>
          <w:szCs w:val="22"/>
        </w:rPr>
        <w:t>ave you had recent contact (in the last 14 days) with anyone with COVID-19 symptoms or someone with confirmed COVID-19. If yes, should you be self-isolating as a family member or as a contact advised to do so by NHS Test and Trace?</w:t>
      </w:r>
    </w:p>
    <w:p w14:paraId="4C5D6DDA" w14:textId="77777777" w:rsidR="002E0DD5" w:rsidRDefault="002E0DD5" w:rsidP="002E0DD5">
      <w:pPr>
        <w:pStyle w:val="NormalWeb"/>
        <w:shd w:val="clear" w:color="auto" w:fill="FFFFFF"/>
        <w:spacing w:before="0" w:beforeAutospacing="0" w:after="0" w:afterAutospacing="0"/>
        <w:rPr>
          <w:rFonts w:ascii="Arial" w:hAnsi="Arial" w:cs="Arial"/>
          <w:color w:val="0B0C0C"/>
          <w:sz w:val="22"/>
          <w:szCs w:val="22"/>
        </w:rPr>
      </w:pPr>
    </w:p>
    <w:p w14:paraId="61013BCB" w14:textId="611C28AF" w:rsidR="00ED3AE2" w:rsidRPr="002E0DD5" w:rsidRDefault="002E0DD5" w:rsidP="00455234">
      <w:pPr>
        <w:pStyle w:val="NormalWeb"/>
        <w:numPr>
          <w:ilvl w:val="0"/>
          <w:numId w:val="15"/>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w:t>
      </w:r>
      <w:r w:rsidR="00ED3AE2" w:rsidRPr="002E0DD5">
        <w:rPr>
          <w:rFonts w:ascii="Arial" w:hAnsi="Arial" w:cs="Arial"/>
          <w:color w:val="0B0C0C"/>
          <w:sz w:val="22"/>
          <w:szCs w:val="22"/>
        </w:rPr>
        <w:t>ave you returned from an overseas visit recently and are you still in the quarantine period?</w:t>
      </w:r>
    </w:p>
    <w:p w14:paraId="474522EC" w14:textId="2DE4B5CA" w:rsidR="00936019" w:rsidRPr="002E0DD5" w:rsidRDefault="00936019">
      <w:pPr>
        <w:spacing w:after="0" w:line="259" w:lineRule="auto"/>
        <w:ind w:left="530" w:right="117" w:firstLine="0"/>
        <w:rPr>
          <w:sz w:val="22"/>
        </w:rPr>
      </w:pPr>
    </w:p>
    <w:p w14:paraId="4259953F" w14:textId="77777777" w:rsidR="00936019" w:rsidRPr="002E0DD5" w:rsidRDefault="00990BED">
      <w:pPr>
        <w:spacing w:after="0" w:line="259" w:lineRule="auto"/>
        <w:ind w:left="0" w:firstLine="0"/>
        <w:rPr>
          <w:sz w:val="22"/>
        </w:rPr>
      </w:pPr>
      <w:r w:rsidRPr="002E0DD5">
        <w:rPr>
          <w:sz w:val="22"/>
        </w:rPr>
        <w:t xml:space="preserve"> </w:t>
      </w:r>
    </w:p>
    <w:p w14:paraId="0A0A7EB7" w14:textId="77777777" w:rsidR="00ED3AE2" w:rsidRPr="002E0DD5" w:rsidRDefault="00ED3AE2" w:rsidP="000F3BFD">
      <w:pPr>
        <w:widowControl w:val="0"/>
        <w:tabs>
          <w:tab w:val="center" w:pos="4480"/>
          <w:tab w:val="right" w:pos="9032"/>
        </w:tabs>
        <w:spacing w:after="37"/>
        <w:ind w:left="-15" w:firstLine="0"/>
        <w:rPr>
          <w:sz w:val="22"/>
        </w:rPr>
      </w:pPr>
    </w:p>
    <w:p w14:paraId="1C57D0AF" w14:textId="3E14D13E" w:rsidR="00ED3AE2" w:rsidRPr="002E0DD5" w:rsidRDefault="00ED3AE2" w:rsidP="00ED3AE2">
      <w:pPr>
        <w:widowControl w:val="0"/>
        <w:tabs>
          <w:tab w:val="center" w:pos="4480"/>
          <w:tab w:val="right" w:pos="9032"/>
        </w:tabs>
        <w:spacing w:after="37"/>
        <w:ind w:left="-15" w:firstLine="0"/>
        <w:rPr>
          <w:sz w:val="22"/>
        </w:rPr>
      </w:pPr>
      <w:r w:rsidRPr="002E0DD5">
        <w:rPr>
          <w:sz w:val="22"/>
        </w:rPr>
        <w:t>Name</w:t>
      </w:r>
    </w:p>
    <w:p w14:paraId="6FED8032" w14:textId="77777777" w:rsidR="00ED3AE2" w:rsidRPr="002E0DD5" w:rsidRDefault="00ED3AE2" w:rsidP="00ED3AE2">
      <w:pPr>
        <w:widowControl w:val="0"/>
        <w:spacing w:after="9"/>
        <w:ind w:left="-5"/>
        <w:rPr>
          <w:sz w:val="22"/>
        </w:rPr>
      </w:pPr>
    </w:p>
    <w:p w14:paraId="055BE7F7" w14:textId="77777777" w:rsidR="00ED3AE2" w:rsidRPr="002E0DD5" w:rsidRDefault="00ED3AE2" w:rsidP="00ED3AE2">
      <w:pPr>
        <w:widowControl w:val="0"/>
        <w:spacing w:after="9"/>
        <w:ind w:left="-5"/>
        <w:rPr>
          <w:sz w:val="22"/>
        </w:rPr>
      </w:pPr>
      <w:r w:rsidRPr="002E0DD5">
        <w:rPr>
          <w:sz w:val="22"/>
        </w:rPr>
        <w:t>…………………………………………………………………………………………...</w:t>
      </w:r>
    </w:p>
    <w:p w14:paraId="0FB0448B" w14:textId="77777777" w:rsidR="00ED3AE2" w:rsidRPr="002E0DD5" w:rsidRDefault="00ED3AE2" w:rsidP="000F3BFD">
      <w:pPr>
        <w:widowControl w:val="0"/>
        <w:tabs>
          <w:tab w:val="center" w:pos="4480"/>
          <w:tab w:val="right" w:pos="9032"/>
        </w:tabs>
        <w:spacing w:after="37"/>
        <w:ind w:left="-15" w:firstLine="0"/>
        <w:rPr>
          <w:sz w:val="22"/>
        </w:rPr>
      </w:pPr>
    </w:p>
    <w:p w14:paraId="01BF5FBE" w14:textId="4FABDFA9" w:rsidR="000F3BFD" w:rsidRPr="002E0DD5" w:rsidRDefault="00990BED" w:rsidP="000F3BFD">
      <w:pPr>
        <w:widowControl w:val="0"/>
        <w:tabs>
          <w:tab w:val="center" w:pos="4480"/>
          <w:tab w:val="right" w:pos="9032"/>
        </w:tabs>
        <w:spacing w:after="37"/>
        <w:ind w:left="-15" w:firstLine="0"/>
        <w:rPr>
          <w:sz w:val="22"/>
        </w:rPr>
      </w:pPr>
      <w:r w:rsidRPr="002E0DD5">
        <w:rPr>
          <w:sz w:val="22"/>
        </w:rPr>
        <w:t xml:space="preserve">Home </w:t>
      </w:r>
      <w:r w:rsidR="000F3BFD" w:rsidRPr="002E0DD5">
        <w:rPr>
          <w:sz w:val="22"/>
        </w:rPr>
        <w:t>or Mobile Number</w:t>
      </w:r>
    </w:p>
    <w:p w14:paraId="25C8A4F0" w14:textId="77777777" w:rsidR="000F3BFD" w:rsidRPr="002E0DD5" w:rsidRDefault="000F3BFD" w:rsidP="000F3BFD">
      <w:pPr>
        <w:widowControl w:val="0"/>
        <w:spacing w:after="9"/>
        <w:ind w:left="-5"/>
        <w:rPr>
          <w:sz w:val="22"/>
        </w:rPr>
      </w:pPr>
    </w:p>
    <w:p w14:paraId="1D6C4569" w14:textId="77777777" w:rsidR="00936019" w:rsidRPr="002E0DD5" w:rsidRDefault="00990BED" w:rsidP="000F3BFD">
      <w:pPr>
        <w:widowControl w:val="0"/>
        <w:spacing w:after="9"/>
        <w:ind w:left="-5"/>
        <w:rPr>
          <w:sz w:val="22"/>
        </w:rPr>
      </w:pPr>
      <w:r w:rsidRPr="002E0DD5">
        <w:rPr>
          <w:sz w:val="22"/>
        </w:rPr>
        <w:t>…………………………………………………………………</w:t>
      </w:r>
      <w:r w:rsidR="000F3BFD" w:rsidRPr="002E0DD5">
        <w:rPr>
          <w:sz w:val="22"/>
        </w:rPr>
        <w:t>……………………</w:t>
      </w:r>
      <w:r w:rsidRPr="002E0DD5">
        <w:rPr>
          <w:sz w:val="22"/>
        </w:rPr>
        <w:t>…...</w:t>
      </w:r>
    </w:p>
    <w:p w14:paraId="5DAF9CCB" w14:textId="77777777" w:rsidR="00936019" w:rsidRPr="002E0DD5" w:rsidRDefault="00990BED" w:rsidP="000F3BFD">
      <w:pPr>
        <w:widowControl w:val="0"/>
        <w:spacing w:after="18" w:line="259" w:lineRule="auto"/>
        <w:ind w:left="0" w:firstLine="0"/>
        <w:rPr>
          <w:sz w:val="22"/>
        </w:rPr>
      </w:pPr>
      <w:r w:rsidRPr="002E0DD5">
        <w:rPr>
          <w:sz w:val="22"/>
        </w:rPr>
        <w:t xml:space="preserve"> </w:t>
      </w:r>
    </w:p>
    <w:p w14:paraId="351EF4CF" w14:textId="77777777" w:rsidR="000F3BFD" w:rsidRPr="002E0DD5" w:rsidRDefault="00990BED">
      <w:pPr>
        <w:spacing w:after="9"/>
        <w:ind w:left="-5"/>
        <w:rPr>
          <w:sz w:val="22"/>
        </w:rPr>
      </w:pPr>
      <w:r w:rsidRPr="002E0DD5">
        <w:rPr>
          <w:sz w:val="22"/>
        </w:rPr>
        <w:t>Address</w:t>
      </w:r>
    </w:p>
    <w:p w14:paraId="7FA27399" w14:textId="77777777" w:rsidR="000F3BFD" w:rsidRPr="002E0DD5" w:rsidRDefault="000F3BFD">
      <w:pPr>
        <w:spacing w:after="9"/>
        <w:ind w:left="-5"/>
        <w:rPr>
          <w:sz w:val="22"/>
        </w:rPr>
      </w:pPr>
    </w:p>
    <w:p w14:paraId="1639C2F3" w14:textId="77777777" w:rsidR="00936019" w:rsidRPr="002E0DD5" w:rsidRDefault="000F3BFD">
      <w:pPr>
        <w:spacing w:after="9"/>
        <w:ind w:left="-5"/>
        <w:rPr>
          <w:sz w:val="22"/>
        </w:rPr>
      </w:pPr>
      <w:r w:rsidRPr="002E0DD5">
        <w:rPr>
          <w:sz w:val="22"/>
        </w:rPr>
        <w:t>………………………………………………………………………………………</w:t>
      </w:r>
      <w:r w:rsidR="00990BED" w:rsidRPr="002E0DD5">
        <w:rPr>
          <w:sz w:val="22"/>
        </w:rPr>
        <w:t xml:space="preserve">… </w:t>
      </w:r>
    </w:p>
    <w:p w14:paraId="40F89C40" w14:textId="77777777" w:rsidR="000F3BFD" w:rsidRPr="002E0DD5" w:rsidRDefault="000F3BFD">
      <w:pPr>
        <w:spacing w:after="9"/>
        <w:ind w:left="-5"/>
        <w:rPr>
          <w:sz w:val="22"/>
        </w:rPr>
      </w:pPr>
    </w:p>
    <w:p w14:paraId="1C8F1107" w14:textId="77777777" w:rsidR="000F3BFD" w:rsidRPr="002E0DD5" w:rsidRDefault="000F3BFD">
      <w:pPr>
        <w:spacing w:after="3"/>
        <w:ind w:left="-5" w:right="-6"/>
        <w:jc w:val="both"/>
        <w:rPr>
          <w:sz w:val="22"/>
        </w:rPr>
      </w:pPr>
      <w:r w:rsidRPr="002E0DD5">
        <w:rPr>
          <w:sz w:val="22"/>
        </w:rPr>
        <w:t>…………………………………………………………………………………………..</w:t>
      </w:r>
    </w:p>
    <w:p w14:paraId="378D01DA" w14:textId="77777777" w:rsidR="000F3BFD" w:rsidRPr="002E0DD5" w:rsidRDefault="000F3BFD">
      <w:pPr>
        <w:spacing w:after="3"/>
        <w:ind w:left="-5" w:right="-6"/>
        <w:jc w:val="both"/>
        <w:rPr>
          <w:sz w:val="22"/>
        </w:rPr>
      </w:pPr>
    </w:p>
    <w:p w14:paraId="4CC15535" w14:textId="77777777" w:rsidR="00ED3AE2" w:rsidRPr="002E0DD5" w:rsidRDefault="00ED3AE2" w:rsidP="00ED3AE2">
      <w:pPr>
        <w:pStyle w:val="Heading2"/>
        <w:shd w:val="clear" w:color="auto" w:fill="FFFFFF"/>
        <w:spacing w:line="525" w:lineRule="atLeast"/>
        <w:rPr>
          <w:rFonts w:ascii="Arial" w:hAnsi="Arial" w:cs="Arial"/>
          <w:color w:val="auto"/>
          <w:sz w:val="22"/>
        </w:rPr>
      </w:pPr>
      <w:r w:rsidRPr="002E0DD5">
        <w:rPr>
          <w:rFonts w:ascii="Arial" w:hAnsi="Arial" w:cs="Arial"/>
          <w:b/>
          <w:bCs/>
          <w:color w:val="auto"/>
          <w:sz w:val="22"/>
          <w:bdr w:val="none" w:sz="0" w:space="0" w:color="auto" w:frame="1"/>
        </w:rPr>
        <w:lastRenderedPageBreak/>
        <w:t>Lateral Flow Tests</w:t>
      </w:r>
      <w:bookmarkStart w:id="0" w:name="_GoBack"/>
      <w:bookmarkEnd w:id="0"/>
      <w:r w:rsidRPr="002E0DD5">
        <w:rPr>
          <w:rFonts w:ascii="Arial" w:hAnsi="Arial" w:cs="Arial"/>
          <w:b/>
          <w:bCs/>
          <w:color w:val="auto"/>
          <w:sz w:val="22"/>
          <w:bdr w:val="none" w:sz="0" w:space="0" w:color="auto" w:frame="1"/>
        </w:rPr>
        <w:t xml:space="preserve"> (LFTs)</w:t>
      </w:r>
    </w:p>
    <w:p w14:paraId="2FEEB024" w14:textId="77777777" w:rsidR="00ED3AE2" w:rsidRPr="002E0DD5" w:rsidRDefault="00ED3AE2" w:rsidP="00ED3AE2">
      <w:pPr>
        <w:shd w:val="clear" w:color="auto" w:fill="FFFFFF"/>
        <w:spacing w:beforeAutospacing="1" w:after="0" w:line="375" w:lineRule="atLeast"/>
        <w:ind w:left="0" w:firstLine="0"/>
        <w:rPr>
          <w:rFonts w:eastAsia="Times New Roman"/>
          <w:color w:val="auto"/>
          <w:sz w:val="22"/>
        </w:rPr>
      </w:pPr>
      <w:r w:rsidRPr="002E0DD5">
        <w:rPr>
          <w:rFonts w:eastAsia="Times New Roman"/>
          <w:color w:val="auto"/>
          <w:sz w:val="22"/>
          <w:bdr w:val="none" w:sz="0" w:space="0" w:color="auto" w:frame="1"/>
        </w:rPr>
        <w:t>Lateral Flow Tests (LFTs) are rapid COVID-19 tests which can be used for: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789"/>
      </w:tblGrid>
      <w:tr w:rsidR="00ED3AE2" w:rsidRPr="002E0DD5" w14:paraId="7E5CC416" w14:textId="77777777" w:rsidTr="0097453D">
        <w:trPr>
          <w:tblCellSpacing w:w="15" w:type="dxa"/>
        </w:trPr>
        <w:tc>
          <w:tcPr>
            <w:tcW w:w="0" w:type="auto"/>
            <w:shd w:val="clear" w:color="auto" w:fill="FFFFFF"/>
            <w:tcMar>
              <w:top w:w="0" w:type="dxa"/>
              <w:left w:w="0" w:type="dxa"/>
              <w:bottom w:w="300" w:type="dxa"/>
              <w:right w:w="0" w:type="dxa"/>
            </w:tcMar>
            <w:vAlign w:val="center"/>
            <w:hideMark/>
          </w:tcPr>
          <w:p w14:paraId="72E81F67" w14:textId="77777777" w:rsidR="00ED3AE2" w:rsidRPr="002E0DD5" w:rsidRDefault="00ED3AE2" w:rsidP="0097453D">
            <w:pPr>
              <w:pStyle w:val="ListParagraph"/>
              <w:numPr>
                <w:ilvl w:val="0"/>
                <w:numId w:val="13"/>
              </w:numPr>
              <w:spacing w:after="0" w:line="375" w:lineRule="atLeast"/>
              <w:rPr>
                <w:rFonts w:eastAsia="Times New Roman"/>
                <w:color w:val="auto"/>
                <w:sz w:val="22"/>
              </w:rPr>
            </w:pPr>
            <w:r w:rsidRPr="002E0DD5">
              <w:rPr>
                <w:rFonts w:eastAsia="Times New Roman"/>
                <w:color w:val="auto"/>
                <w:sz w:val="22"/>
                <w:bdr w:val="none" w:sz="0" w:space="0" w:color="auto" w:frame="1"/>
              </w:rPr>
              <w:t>Scheduled visitor testing;</w:t>
            </w:r>
          </w:p>
          <w:p w14:paraId="4E09B9D0" w14:textId="77777777" w:rsidR="00ED3AE2" w:rsidRPr="002E0DD5" w:rsidRDefault="00ED3AE2" w:rsidP="0097453D">
            <w:pPr>
              <w:pStyle w:val="ListParagraph"/>
              <w:numPr>
                <w:ilvl w:val="0"/>
                <w:numId w:val="13"/>
              </w:numPr>
              <w:spacing w:after="0" w:line="375" w:lineRule="atLeast"/>
              <w:rPr>
                <w:rFonts w:eastAsia="Times New Roman"/>
                <w:color w:val="auto"/>
                <w:sz w:val="22"/>
              </w:rPr>
            </w:pPr>
            <w:r w:rsidRPr="002E0DD5">
              <w:rPr>
                <w:rFonts w:eastAsia="Times New Roman"/>
                <w:color w:val="auto"/>
                <w:sz w:val="22"/>
                <w:bdr w:val="none" w:sz="0" w:space="0" w:color="auto" w:frame="1"/>
              </w:rPr>
              <w:t>Increased resident testing; and</w:t>
            </w:r>
          </w:p>
          <w:p w14:paraId="662A4317" w14:textId="77777777" w:rsidR="00ED3AE2" w:rsidRPr="002E0DD5" w:rsidRDefault="00ED3AE2" w:rsidP="0097453D">
            <w:pPr>
              <w:pStyle w:val="ListParagraph"/>
              <w:numPr>
                <w:ilvl w:val="0"/>
                <w:numId w:val="13"/>
              </w:numPr>
              <w:spacing w:after="0" w:line="375" w:lineRule="atLeast"/>
              <w:rPr>
                <w:rFonts w:eastAsia="Times New Roman"/>
                <w:color w:val="auto"/>
                <w:sz w:val="22"/>
              </w:rPr>
            </w:pPr>
            <w:r w:rsidRPr="002E0DD5">
              <w:rPr>
                <w:rFonts w:eastAsia="Times New Roman"/>
                <w:color w:val="auto"/>
                <w:sz w:val="22"/>
                <w:bdr w:val="none" w:sz="0" w:space="0" w:color="auto" w:frame="1"/>
              </w:rPr>
              <w:t>Increased staff testing.</w:t>
            </w:r>
          </w:p>
        </w:tc>
      </w:tr>
    </w:tbl>
    <w:p w14:paraId="47DB6E10" w14:textId="77777777" w:rsidR="00ED3AE2" w:rsidRPr="002E0DD5" w:rsidRDefault="00ED3AE2" w:rsidP="00ED3AE2">
      <w:pPr>
        <w:spacing w:after="3"/>
        <w:ind w:left="-5" w:right="-6"/>
        <w:jc w:val="both"/>
        <w:rPr>
          <w:color w:val="auto"/>
          <w:sz w:val="22"/>
          <w:shd w:val="clear" w:color="auto" w:fill="FFFFFF"/>
        </w:rPr>
      </w:pPr>
      <w:r w:rsidRPr="002E0DD5">
        <w:rPr>
          <w:color w:val="auto"/>
          <w:sz w:val="22"/>
          <w:shd w:val="clear" w:color="auto" w:fill="FFFFFF"/>
        </w:rPr>
        <w:t xml:space="preserve">LFTs are a new technology which enable rapid display of COVID-19 test results within 20 to 30 minutes and do not require a lab to process. LFTs can be self-administered via nasal and throat swabs, similar to the current tests already in place in the NHS Test and Trace network. </w:t>
      </w:r>
    </w:p>
    <w:p w14:paraId="481A2F35" w14:textId="77777777" w:rsidR="00ED3AE2" w:rsidRPr="002E0DD5" w:rsidRDefault="00ED3AE2" w:rsidP="00ED3AE2">
      <w:pPr>
        <w:spacing w:after="3"/>
        <w:ind w:left="-5" w:right="-6"/>
        <w:jc w:val="both"/>
        <w:rPr>
          <w:color w:val="auto"/>
          <w:sz w:val="22"/>
          <w:shd w:val="clear" w:color="auto" w:fill="FFFFFF"/>
        </w:rPr>
      </w:pPr>
    </w:p>
    <w:p w14:paraId="2F91E477" w14:textId="77777777" w:rsidR="00ED3AE2" w:rsidRPr="002E0DD5" w:rsidRDefault="00ED3AE2" w:rsidP="00ED3AE2">
      <w:pPr>
        <w:spacing w:after="3"/>
        <w:ind w:left="0" w:right="-6" w:firstLine="0"/>
        <w:jc w:val="both"/>
        <w:rPr>
          <w:color w:val="auto"/>
          <w:sz w:val="22"/>
          <w:shd w:val="clear" w:color="auto" w:fill="FFFFFF"/>
        </w:rPr>
      </w:pPr>
      <w:r w:rsidRPr="002E0DD5">
        <w:rPr>
          <w:color w:val="auto"/>
          <w:sz w:val="22"/>
          <w:shd w:val="clear" w:color="auto" w:fill="FFFFFF"/>
        </w:rPr>
        <w:t xml:space="preserve">You will be required to complete an LFT before your visit can take place. We ask that when you arrive at our home, you: </w:t>
      </w:r>
    </w:p>
    <w:p w14:paraId="0AF66567" w14:textId="77777777" w:rsidR="00ED3AE2" w:rsidRPr="002E0DD5" w:rsidRDefault="00ED3AE2" w:rsidP="00ED3AE2">
      <w:pPr>
        <w:spacing w:after="3"/>
        <w:ind w:left="-5" w:right="-6"/>
        <w:jc w:val="both"/>
        <w:rPr>
          <w:color w:val="auto"/>
          <w:sz w:val="22"/>
          <w:shd w:val="clear" w:color="auto" w:fill="FFFFFF"/>
        </w:rPr>
      </w:pPr>
    </w:p>
    <w:p w14:paraId="299CCE6D" w14:textId="77777777" w:rsidR="00ED3AE2" w:rsidRPr="003F6099" w:rsidRDefault="00ED3AE2" w:rsidP="00ED3AE2">
      <w:pPr>
        <w:pStyle w:val="NormalWeb"/>
        <w:numPr>
          <w:ilvl w:val="0"/>
          <w:numId w:val="14"/>
        </w:numPr>
        <w:shd w:val="clear" w:color="auto" w:fill="FFFFFF"/>
        <w:spacing w:before="0" w:beforeAutospacing="0" w:after="0" w:afterAutospacing="0" w:line="375" w:lineRule="atLeast"/>
        <w:rPr>
          <w:rFonts w:ascii="Arial" w:hAnsi="Arial" w:cs="Arial"/>
          <w:color w:val="323130"/>
          <w:sz w:val="22"/>
          <w:szCs w:val="22"/>
        </w:rPr>
      </w:pPr>
      <w:r w:rsidRPr="002E0DD5">
        <w:rPr>
          <w:rFonts w:ascii="Arial" w:hAnsi="Arial" w:cs="Arial"/>
          <w:color w:val="0B0C0C"/>
          <w:sz w:val="22"/>
          <w:szCs w:val="22"/>
          <w:bdr w:val="none" w:sz="0" w:space="0" w:color="auto" w:frame="1"/>
        </w:rPr>
        <w:t xml:space="preserve">Go to </w:t>
      </w:r>
      <w:r w:rsidRPr="003F6099">
        <w:rPr>
          <w:rFonts w:ascii="Arial" w:hAnsi="Arial" w:cs="Arial"/>
          <w:color w:val="0B0C0C"/>
          <w:sz w:val="22"/>
          <w:szCs w:val="22"/>
          <w:bdr w:val="none" w:sz="0" w:space="0" w:color="auto" w:frame="1"/>
        </w:rPr>
        <w:t xml:space="preserve">the </w:t>
      </w:r>
      <w:r w:rsidRPr="003F6099">
        <w:rPr>
          <w:rFonts w:ascii="Arial" w:hAnsi="Arial" w:cs="Arial"/>
          <w:sz w:val="22"/>
          <w:szCs w:val="22"/>
        </w:rPr>
        <w:t>[</w:t>
      </w:r>
      <w:r w:rsidRPr="003F6099">
        <w:rPr>
          <w:rFonts w:ascii="Arial" w:hAnsi="Arial" w:cs="Arial"/>
          <w:sz w:val="22"/>
          <w:szCs w:val="22"/>
          <w:highlight w:val="yellow"/>
        </w:rPr>
        <w:t>insert location, e.g. the sunroom area at the front of the care home</w:t>
      </w:r>
      <w:r w:rsidRPr="003F6099">
        <w:rPr>
          <w:rFonts w:ascii="Arial" w:hAnsi="Arial" w:cs="Arial"/>
          <w:sz w:val="22"/>
          <w:szCs w:val="22"/>
        </w:rPr>
        <w:t>]</w:t>
      </w:r>
      <w:r w:rsidRPr="003F6099">
        <w:rPr>
          <w:rFonts w:ascii="Arial" w:hAnsi="Arial" w:cs="Arial"/>
          <w:color w:val="0B0C0C"/>
          <w:sz w:val="22"/>
          <w:szCs w:val="22"/>
          <w:bdr w:val="none" w:sz="0" w:space="0" w:color="auto" w:frame="1"/>
        </w:rPr>
        <w:t xml:space="preserve"> entrance, where you can put on PPE before interacting with others. </w:t>
      </w:r>
    </w:p>
    <w:p w14:paraId="7FA7F34D" w14:textId="77777777" w:rsidR="00ED3AE2" w:rsidRPr="002E0DD5" w:rsidRDefault="00ED3AE2" w:rsidP="00ED3AE2">
      <w:pPr>
        <w:pStyle w:val="NormalWeb"/>
        <w:numPr>
          <w:ilvl w:val="0"/>
          <w:numId w:val="14"/>
        </w:numPr>
        <w:shd w:val="clear" w:color="auto" w:fill="FFFFFF"/>
        <w:spacing w:before="0" w:beforeAutospacing="0" w:after="0" w:afterAutospacing="0" w:line="375" w:lineRule="atLeast"/>
        <w:rPr>
          <w:rFonts w:ascii="Arial" w:hAnsi="Arial" w:cs="Arial"/>
          <w:color w:val="323130"/>
          <w:sz w:val="22"/>
          <w:szCs w:val="22"/>
        </w:rPr>
      </w:pPr>
      <w:r w:rsidRPr="003F6099">
        <w:rPr>
          <w:rFonts w:ascii="Arial" w:hAnsi="Arial" w:cs="Arial"/>
          <w:color w:val="0B0C0C"/>
          <w:sz w:val="22"/>
          <w:szCs w:val="22"/>
          <w:bdr w:val="none" w:sz="0" w:space="0" w:color="auto" w:frame="1"/>
        </w:rPr>
        <w:t xml:space="preserve">You will be required to go to the </w:t>
      </w:r>
      <w:r w:rsidRPr="003F6099">
        <w:rPr>
          <w:rFonts w:ascii="Arial" w:hAnsi="Arial" w:cs="Arial"/>
          <w:sz w:val="22"/>
          <w:szCs w:val="22"/>
        </w:rPr>
        <w:t>[</w:t>
      </w:r>
      <w:r w:rsidRPr="003F6099">
        <w:rPr>
          <w:rFonts w:ascii="Arial" w:hAnsi="Arial" w:cs="Arial"/>
          <w:sz w:val="22"/>
          <w:szCs w:val="22"/>
          <w:highlight w:val="yellow"/>
        </w:rPr>
        <w:t>insert location, e.g. the sunroom area at the front of the care home</w:t>
      </w:r>
      <w:r w:rsidRPr="003F6099">
        <w:rPr>
          <w:rFonts w:ascii="Arial" w:hAnsi="Arial" w:cs="Arial"/>
          <w:color w:val="0B0C0C"/>
          <w:sz w:val="22"/>
          <w:szCs w:val="22"/>
          <w:bdr w:val="none" w:sz="0" w:space="0" w:color="auto" w:frame="1"/>
        </w:rPr>
        <w:t>], where you</w:t>
      </w:r>
      <w:r w:rsidRPr="002E0DD5">
        <w:rPr>
          <w:rFonts w:ascii="Arial" w:hAnsi="Arial" w:cs="Arial"/>
          <w:color w:val="0B0C0C"/>
          <w:sz w:val="22"/>
          <w:szCs w:val="22"/>
          <w:bdr w:val="none" w:sz="0" w:space="0" w:color="auto" w:frame="1"/>
        </w:rPr>
        <w:t xml:space="preserve"> will be able to wait for your test result. </w:t>
      </w:r>
    </w:p>
    <w:p w14:paraId="692DCAA7" w14:textId="77777777" w:rsidR="00ED3AE2" w:rsidRPr="002E0DD5" w:rsidRDefault="00ED3AE2" w:rsidP="00ED3AE2">
      <w:pPr>
        <w:spacing w:after="3"/>
        <w:ind w:left="-5" w:right="-6"/>
        <w:jc w:val="both"/>
        <w:rPr>
          <w:color w:val="auto"/>
          <w:sz w:val="22"/>
        </w:rPr>
      </w:pPr>
    </w:p>
    <w:p w14:paraId="1CC46846" w14:textId="77777777" w:rsidR="00ED3AE2" w:rsidRPr="002E0DD5" w:rsidRDefault="00ED3AE2" w:rsidP="00ED3AE2">
      <w:pPr>
        <w:spacing w:after="3"/>
        <w:ind w:left="-5" w:right="-6"/>
        <w:jc w:val="both"/>
        <w:rPr>
          <w:color w:val="auto"/>
          <w:sz w:val="22"/>
        </w:rPr>
      </w:pPr>
      <w:r w:rsidRPr="002E0DD5">
        <w:rPr>
          <w:color w:val="auto"/>
          <w:sz w:val="22"/>
        </w:rPr>
        <w:t xml:space="preserve">If your test results are negative, you will be able to conduct your visit. If you test positive, you will be requested to leave the home and self-isolate. </w:t>
      </w:r>
    </w:p>
    <w:p w14:paraId="35E105B8" w14:textId="77777777" w:rsidR="00ED3AE2" w:rsidRPr="002E0DD5" w:rsidRDefault="00ED3AE2" w:rsidP="00ED3AE2">
      <w:pPr>
        <w:spacing w:after="3"/>
        <w:ind w:left="-5" w:right="-6"/>
        <w:jc w:val="both"/>
        <w:rPr>
          <w:sz w:val="22"/>
        </w:rPr>
      </w:pPr>
    </w:p>
    <w:p w14:paraId="14A537D7" w14:textId="246D2F22" w:rsidR="00ED3AE2" w:rsidRPr="002E0DD5" w:rsidRDefault="00ED3AE2" w:rsidP="00ED3AE2">
      <w:pPr>
        <w:spacing w:after="3"/>
        <w:ind w:left="-5" w:right="-6"/>
        <w:jc w:val="both"/>
        <w:rPr>
          <w:sz w:val="22"/>
        </w:rPr>
      </w:pPr>
      <w:r w:rsidRPr="002E0DD5">
        <w:rPr>
          <w:sz w:val="22"/>
        </w:rPr>
        <w:t xml:space="preserve">By signing this proforma, you agree that you will follow the Infection Prevention and Control procedures that we have in place here at </w:t>
      </w:r>
      <w:r w:rsidR="003F6099">
        <w:rPr>
          <w:sz w:val="22"/>
          <w:highlight w:val="yellow"/>
        </w:rPr>
        <w:t>[name of care home]</w:t>
      </w:r>
      <w:r w:rsidRPr="002E0DD5">
        <w:rPr>
          <w:sz w:val="22"/>
        </w:rPr>
        <w:t>.</w:t>
      </w:r>
    </w:p>
    <w:p w14:paraId="215BFE56" w14:textId="77777777" w:rsidR="00ED3AE2" w:rsidRPr="002E0DD5" w:rsidRDefault="00ED3AE2" w:rsidP="00ED3AE2">
      <w:pPr>
        <w:spacing w:after="3"/>
        <w:ind w:left="-5" w:right="-6"/>
        <w:jc w:val="both"/>
        <w:rPr>
          <w:sz w:val="22"/>
        </w:rPr>
      </w:pPr>
    </w:p>
    <w:p w14:paraId="6138EACE" w14:textId="77777777" w:rsidR="00ED3AE2" w:rsidRPr="002E0DD5" w:rsidRDefault="00ED3AE2" w:rsidP="00ED3AE2">
      <w:pPr>
        <w:spacing w:after="3"/>
        <w:ind w:left="-5" w:right="-6"/>
        <w:jc w:val="both"/>
        <w:rPr>
          <w:sz w:val="22"/>
        </w:rPr>
      </w:pPr>
      <w:r w:rsidRPr="002E0DD5">
        <w:rPr>
          <w:sz w:val="22"/>
        </w:rPr>
        <w:t xml:space="preserve">Thank you for your support. </w:t>
      </w:r>
    </w:p>
    <w:p w14:paraId="5F94B833" w14:textId="77777777" w:rsidR="00ED3AE2" w:rsidRPr="002E0DD5" w:rsidRDefault="00ED3AE2" w:rsidP="00ED3AE2">
      <w:pPr>
        <w:spacing w:after="0" w:line="259" w:lineRule="auto"/>
        <w:ind w:left="0" w:firstLine="0"/>
        <w:rPr>
          <w:sz w:val="22"/>
        </w:rPr>
      </w:pPr>
      <w:r w:rsidRPr="002E0DD5">
        <w:rPr>
          <w:sz w:val="22"/>
        </w:rPr>
        <w:t xml:space="preserve"> </w:t>
      </w:r>
    </w:p>
    <w:p w14:paraId="676B74C9" w14:textId="77777777" w:rsidR="00ED3AE2" w:rsidRPr="002E0DD5" w:rsidRDefault="00ED3AE2" w:rsidP="00ED3AE2">
      <w:pPr>
        <w:spacing w:after="9"/>
        <w:ind w:left="-5"/>
        <w:rPr>
          <w:sz w:val="22"/>
        </w:rPr>
      </w:pPr>
      <w:r w:rsidRPr="002E0DD5">
        <w:rPr>
          <w:sz w:val="22"/>
        </w:rPr>
        <w:t xml:space="preserve">Name: </w:t>
      </w:r>
    </w:p>
    <w:p w14:paraId="206C3151" w14:textId="77777777" w:rsidR="00ED3AE2" w:rsidRPr="002E0DD5" w:rsidRDefault="00ED3AE2" w:rsidP="00ED3AE2">
      <w:pPr>
        <w:spacing w:after="0" w:line="259" w:lineRule="auto"/>
        <w:ind w:left="0" w:firstLine="0"/>
        <w:rPr>
          <w:sz w:val="22"/>
        </w:rPr>
      </w:pPr>
      <w:r w:rsidRPr="002E0DD5">
        <w:rPr>
          <w:sz w:val="22"/>
        </w:rPr>
        <w:t xml:space="preserve"> </w:t>
      </w:r>
    </w:p>
    <w:p w14:paraId="71ACB249" w14:textId="77777777" w:rsidR="00ED3AE2" w:rsidRPr="002E0DD5" w:rsidRDefault="00ED3AE2" w:rsidP="00ED3AE2">
      <w:pPr>
        <w:spacing w:after="0" w:line="259" w:lineRule="auto"/>
        <w:ind w:left="0" w:firstLine="0"/>
        <w:rPr>
          <w:sz w:val="22"/>
        </w:rPr>
      </w:pPr>
      <w:r w:rsidRPr="002E0DD5">
        <w:rPr>
          <w:sz w:val="22"/>
        </w:rPr>
        <w:t xml:space="preserve"> </w:t>
      </w:r>
    </w:p>
    <w:p w14:paraId="09408DC3" w14:textId="77777777" w:rsidR="00ED3AE2" w:rsidRPr="002E0DD5" w:rsidRDefault="00ED3AE2" w:rsidP="00ED3AE2">
      <w:pPr>
        <w:ind w:left="-5"/>
        <w:rPr>
          <w:sz w:val="22"/>
        </w:rPr>
      </w:pPr>
      <w:r w:rsidRPr="002E0DD5">
        <w:rPr>
          <w:sz w:val="22"/>
        </w:rPr>
        <w:t>Date:</w:t>
      </w:r>
    </w:p>
    <w:p w14:paraId="747F5234" w14:textId="538189B4" w:rsidR="00ED3AE2" w:rsidRPr="002E0DD5" w:rsidRDefault="00ED3AE2" w:rsidP="00500DB6">
      <w:pPr>
        <w:ind w:left="-5"/>
        <w:rPr>
          <w:sz w:val="22"/>
        </w:rPr>
      </w:pPr>
    </w:p>
    <w:p w14:paraId="2B8C9F20" w14:textId="0262DC45" w:rsidR="002E0DD5" w:rsidRDefault="002E0DD5" w:rsidP="00500DB6">
      <w:pPr>
        <w:ind w:left="-5"/>
        <w:rPr>
          <w:sz w:val="22"/>
        </w:rPr>
      </w:pPr>
    </w:p>
    <w:p w14:paraId="505CF44A" w14:textId="77777777" w:rsidR="002E0DD5" w:rsidRPr="002E0DD5" w:rsidRDefault="002E0DD5" w:rsidP="002E0DD5">
      <w:pPr>
        <w:rPr>
          <w:sz w:val="22"/>
        </w:rPr>
      </w:pPr>
    </w:p>
    <w:p w14:paraId="25A8EF80" w14:textId="5CF8D053" w:rsidR="00ED3AE2" w:rsidRPr="002E0DD5" w:rsidRDefault="00ED3AE2" w:rsidP="002E0DD5">
      <w:pPr>
        <w:jc w:val="right"/>
        <w:rPr>
          <w:sz w:val="22"/>
        </w:rPr>
      </w:pPr>
    </w:p>
    <w:sectPr w:rsidR="00ED3AE2" w:rsidRPr="002E0DD5">
      <w:footerReference w:type="even" r:id="rId7"/>
      <w:footerReference w:type="default" r:id="rId8"/>
      <w:footerReference w:type="first" r:id="rId9"/>
      <w:footnotePr>
        <w:numRestart w:val="eachPage"/>
      </w:footnotePr>
      <w:pgSz w:w="11906" w:h="16838"/>
      <w:pgMar w:top="1443" w:right="1434" w:bottom="706" w:left="1440" w:header="72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46F84" w14:textId="77777777" w:rsidR="006348CA" w:rsidRDefault="006348CA">
      <w:pPr>
        <w:spacing w:after="0" w:line="240" w:lineRule="auto"/>
      </w:pPr>
      <w:r>
        <w:separator/>
      </w:r>
    </w:p>
  </w:endnote>
  <w:endnote w:type="continuationSeparator" w:id="0">
    <w:p w14:paraId="2AA3E9DE" w14:textId="77777777" w:rsidR="006348CA" w:rsidRDefault="0063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EDBD" w14:textId="77777777" w:rsidR="00936019" w:rsidRDefault="00990BED">
    <w:pPr>
      <w:tabs>
        <w:tab w:val="right" w:pos="9032"/>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99DFD" w14:textId="29C25558" w:rsidR="00936019" w:rsidRDefault="00990BED">
    <w:pPr>
      <w:tabs>
        <w:tab w:val="right" w:pos="9032"/>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7EBB" w14:textId="77777777" w:rsidR="00936019" w:rsidRDefault="0093601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FFEB2" w14:textId="77777777" w:rsidR="006348CA" w:rsidRDefault="006348CA">
      <w:pPr>
        <w:spacing w:after="0" w:line="274" w:lineRule="auto"/>
        <w:ind w:left="0" w:firstLine="0"/>
      </w:pPr>
      <w:r>
        <w:separator/>
      </w:r>
    </w:p>
  </w:footnote>
  <w:footnote w:type="continuationSeparator" w:id="0">
    <w:p w14:paraId="45750FC8" w14:textId="77777777" w:rsidR="006348CA" w:rsidRDefault="006348CA">
      <w:pPr>
        <w:spacing w:after="0" w:line="274"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DF7"/>
    <w:multiLevelType w:val="hybridMultilevel"/>
    <w:tmpl w:val="FE42E692"/>
    <w:lvl w:ilvl="0" w:tplc="12F48F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BCE1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2400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7071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18C9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8CDE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22F5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9696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E037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3734ED"/>
    <w:multiLevelType w:val="hybridMultilevel"/>
    <w:tmpl w:val="56661EC8"/>
    <w:lvl w:ilvl="0" w:tplc="2AC29A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627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AA07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BE66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2E60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B2F7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C01C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2489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3A64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784EBE"/>
    <w:multiLevelType w:val="hybridMultilevel"/>
    <w:tmpl w:val="3998044A"/>
    <w:lvl w:ilvl="0" w:tplc="DB6C71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62D7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644E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C0B5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4A4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323E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24CB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6BF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9C56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BC3F6B"/>
    <w:multiLevelType w:val="hybridMultilevel"/>
    <w:tmpl w:val="493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77FA2"/>
    <w:multiLevelType w:val="hybridMultilevel"/>
    <w:tmpl w:val="A89A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24C54"/>
    <w:multiLevelType w:val="hybridMultilevel"/>
    <w:tmpl w:val="D2384F36"/>
    <w:lvl w:ilvl="0" w:tplc="5492FCE8">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01D9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DE393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4447D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2EFDF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DC76A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30137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4AC72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72D87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E64F45"/>
    <w:multiLevelType w:val="hybridMultilevel"/>
    <w:tmpl w:val="8ED06338"/>
    <w:lvl w:ilvl="0" w:tplc="F3BE72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08EC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CCDE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A2AA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6AAC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C65C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40E8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6B9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00D8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3D4ACF"/>
    <w:multiLevelType w:val="hybridMultilevel"/>
    <w:tmpl w:val="38C0760E"/>
    <w:lvl w:ilvl="0" w:tplc="979013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5296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28F2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7600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68B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9450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D6D1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88B8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A8A6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475ED9"/>
    <w:multiLevelType w:val="hybridMultilevel"/>
    <w:tmpl w:val="00A4FAF8"/>
    <w:lvl w:ilvl="0" w:tplc="C1321B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0009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4ED3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FC0C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611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D615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E4F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A4F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121A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2E50B6"/>
    <w:multiLevelType w:val="hybridMultilevel"/>
    <w:tmpl w:val="900A6EA8"/>
    <w:lvl w:ilvl="0" w:tplc="7A8A95AE">
      <w:start w:val="1"/>
      <w:numFmt w:val="decimal"/>
      <w:lvlText w:val="%1)"/>
      <w:lvlJc w:val="left"/>
      <w:pPr>
        <w:ind w:left="53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B21ECDBC">
      <w:start w:val="1"/>
      <w:numFmt w:val="lowerLetter"/>
      <w:lvlText w:val="%2"/>
      <w:lvlJc w:val="left"/>
      <w:pPr>
        <w:ind w:left="1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242AF4">
      <w:start w:val="1"/>
      <w:numFmt w:val="lowerRoman"/>
      <w:lvlText w:val="%3"/>
      <w:lvlJc w:val="left"/>
      <w:pPr>
        <w:ind w:left="1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A6186">
      <w:start w:val="1"/>
      <w:numFmt w:val="decimal"/>
      <w:lvlText w:val="%4"/>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2E016C">
      <w:start w:val="1"/>
      <w:numFmt w:val="lowerLetter"/>
      <w:lvlText w:val="%5"/>
      <w:lvlJc w:val="left"/>
      <w:pPr>
        <w:ind w:left="3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14224E">
      <w:start w:val="1"/>
      <w:numFmt w:val="lowerRoman"/>
      <w:lvlText w:val="%6"/>
      <w:lvlJc w:val="left"/>
      <w:pPr>
        <w:ind w:left="4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06B17A">
      <w:start w:val="1"/>
      <w:numFmt w:val="decimal"/>
      <w:lvlText w:val="%7"/>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B65202">
      <w:start w:val="1"/>
      <w:numFmt w:val="lowerLetter"/>
      <w:lvlText w:val="%8"/>
      <w:lvlJc w:val="left"/>
      <w:pPr>
        <w:ind w:left="5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468AAC">
      <w:start w:val="1"/>
      <w:numFmt w:val="lowerRoman"/>
      <w:lvlText w:val="%9"/>
      <w:lvlJc w:val="left"/>
      <w:pPr>
        <w:ind w:left="6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8754EA"/>
    <w:multiLevelType w:val="hybridMultilevel"/>
    <w:tmpl w:val="D0340296"/>
    <w:lvl w:ilvl="0" w:tplc="96E8D0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5445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7888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465F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505F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00CE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D0CF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70F7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7A1F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EE24F6"/>
    <w:multiLevelType w:val="hybridMultilevel"/>
    <w:tmpl w:val="64800C70"/>
    <w:lvl w:ilvl="0" w:tplc="74A8F0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2A4D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4E6B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706E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DE25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EE02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3A41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544F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EA5E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8C6328"/>
    <w:multiLevelType w:val="hybridMultilevel"/>
    <w:tmpl w:val="96A023DC"/>
    <w:lvl w:ilvl="0" w:tplc="284EA14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1CA8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7029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A6E4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1457F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D2ADC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961C7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90621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0422C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AA0D4E"/>
    <w:multiLevelType w:val="hybridMultilevel"/>
    <w:tmpl w:val="596AA318"/>
    <w:lvl w:ilvl="0" w:tplc="3A72A1C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48DD54">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9E2F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564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A57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4A2B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4865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ABB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2CF7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F6D5494"/>
    <w:multiLevelType w:val="hybridMultilevel"/>
    <w:tmpl w:val="4A9EE7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12"/>
  </w:num>
  <w:num w:numId="6">
    <w:abstractNumId w:val="5"/>
  </w:num>
  <w:num w:numId="7">
    <w:abstractNumId w:val="13"/>
  </w:num>
  <w:num w:numId="8">
    <w:abstractNumId w:val="9"/>
  </w:num>
  <w:num w:numId="9">
    <w:abstractNumId w:val="7"/>
  </w:num>
  <w:num w:numId="10">
    <w:abstractNumId w:val="1"/>
  </w:num>
  <w:num w:numId="11">
    <w:abstractNumId w:val="11"/>
  </w:num>
  <w:num w:numId="12">
    <w:abstractNumId w:val="10"/>
  </w:num>
  <w:num w:numId="13">
    <w:abstractNumId w:val="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19"/>
    <w:rsid w:val="00045AB3"/>
    <w:rsid w:val="000C20E5"/>
    <w:rsid w:val="000F3BFD"/>
    <w:rsid w:val="002E0DD5"/>
    <w:rsid w:val="003F6099"/>
    <w:rsid w:val="00455234"/>
    <w:rsid w:val="004B5313"/>
    <w:rsid w:val="00500DB6"/>
    <w:rsid w:val="00543A96"/>
    <w:rsid w:val="006348CA"/>
    <w:rsid w:val="00654D9F"/>
    <w:rsid w:val="009263B5"/>
    <w:rsid w:val="00936019"/>
    <w:rsid w:val="00990BED"/>
    <w:rsid w:val="00E03A80"/>
    <w:rsid w:val="00ED3AE2"/>
    <w:rsid w:val="00EF6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AFAE"/>
  <w15:docId w15:val="{B9EF3D24-726E-4179-9AA5-05A595F4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9"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E74B5"/>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E74B5"/>
      <w:sz w:val="26"/>
    </w:rPr>
  </w:style>
  <w:style w:type="character" w:customStyle="1" w:styleId="Heading1Char">
    <w:name w:val="Heading 1 Char"/>
    <w:link w:val="Heading1"/>
    <w:rPr>
      <w:rFonts w:ascii="Calibri" w:eastAsia="Calibri" w:hAnsi="Calibri" w:cs="Calibri"/>
      <w:color w:val="2E74B5"/>
      <w:sz w:val="32"/>
    </w:rPr>
  </w:style>
  <w:style w:type="paragraph" w:customStyle="1" w:styleId="footnotedescription">
    <w:name w:val="footnote description"/>
    <w:next w:val="Normal"/>
    <w:link w:val="footnotedescriptionChar"/>
    <w:hidden/>
    <w:pPr>
      <w:spacing w:after="0" w:line="274"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3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AE2"/>
    <w:rPr>
      <w:rFonts w:ascii="Segoe UI" w:eastAsia="Arial" w:hAnsi="Segoe UI" w:cs="Segoe UI"/>
      <w:color w:val="000000"/>
      <w:sz w:val="18"/>
      <w:szCs w:val="18"/>
    </w:rPr>
  </w:style>
  <w:style w:type="paragraph" w:styleId="NormalWeb">
    <w:name w:val="Normal (Web)"/>
    <w:basedOn w:val="Normal"/>
    <w:uiPriority w:val="99"/>
    <w:semiHidden/>
    <w:unhideWhenUsed/>
    <w:rsid w:val="00ED3AE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ED3AE2"/>
    <w:pPr>
      <w:ind w:left="720"/>
      <w:contextualSpacing/>
    </w:pPr>
  </w:style>
  <w:style w:type="paragraph" w:styleId="Header">
    <w:name w:val="header"/>
    <w:basedOn w:val="Normal"/>
    <w:link w:val="HeaderChar"/>
    <w:uiPriority w:val="99"/>
    <w:unhideWhenUsed/>
    <w:rsid w:val="002E0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DD5"/>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Henderson</dc:creator>
  <cp:keywords/>
  <cp:lastModifiedBy>Hannah Kennedy</cp:lastModifiedBy>
  <cp:revision>4</cp:revision>
  <dcterms:created xsi:type="dcterms:W3CDTF">2021-04-07T11:53:00Z</dcterms:created>
  <dcterms:modified xsi:type="dcterms:W3CDTF">2021-04-07T11:56:00Z</dcterms:modified>
</cp:coreProperties>
</file>